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7E99" w14:textId="77777777" w:rsidR="00E020E0" w:rsidRDefault="00E020E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DC1657B" w14:textId="77777777" w:rsidR="00E020E0" w:rsidRDefault="00E020E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F5F1ED5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AS MULHERES NOS CONTOS DE CLARICE LISPECTOR</w:t>
      </w:r>
    </w:p>
    <w:p w14:paraId="7F2EDB05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Eduara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Aparecida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Limonge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Rodrigues, Ana Paula Macedo Cartapatti Kaimoti</w:t>
      </w:r>
    </w:p>
    <w:p w14:paraId="43954295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Instituto Federal de Mato Grosso do Sul – Ponta Porã - MS</w:t>
      </w:r>
    </w:p>
    <w:p w14:paraId="50281A08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eduara.rodrigues@estudante.ifms.edu.br,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ana.kaimoti@ifms.edu.br</w:t>
        </w:r>
      </w:hyperlink>
    </w:p>
    <w:p w14:paraId="2D7B7ED2" w14:textId="77777777" w:rsidR="00E020E0" w:rsidRDefault="00E020E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BD16ED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Área/Subárea: Letras/Literatura Brasileira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Tipo de Pesquisa: Científica</w:t>
      </w:r>
    </w:p>
    <w:p w14:paraId="4EC903B3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gênero e literatura, literatura de autoria feminina, Clarice Lispector, contos</w:t>
      </w:r>
    </w:p>
    <w:p w14:paraId="04AEFE83" w14:textId="77777777" w:rsidR="00D0598F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257DBA" w14:textId="5C214DB5" w:rsidR="00D0598F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0598F">
          <w:headerReference w:type="default" r:id="rId9"/>
          <w:footerReference w:type="default" r:id="rId10"/>
          <w:pgSz w:w="11906" w:h="16838"/>
          <w:pgMar w:top="1134" w:right="567" w:bottom="567" w:left="567" w:header="284" w:footer="1418" w:gutter="0"/>
          <w:pgNumType w:start="1"/>
          <w:cols w:space="720"/>
        </w:sectPr>
      </w:pPr>
    </w:p>
    <w:p w14:paraId="23553DAF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14:paraId="182C38D2" w14:textId="77777777" w:rsidR="00E020E0" w:rsidRDefault="00D0598F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Qual o lugar e o papel das mulheres na literatura brasileira? De acordo com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Dalcastagnè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(2007), as autoras não chegam a 30% do total de escritores editados, no Brasil. O que se reflete também na sub-representação das mulheres como personagens, na literatur</w:t>
      </w:r>
      <w:r>
        <w:rPr>
          <w:rFonts w:ascii="Times New Roman" w:eastAsia="Times New Roman" w:hAnsi="Times New Roman" w:cs="Times New Roman"/>
          <w:sz w:val="20"/>
          <w:szCs w:val="20"/>
        </w:rPr>
        <w:t>a brasileira. As mesmas pesquisas mostram que menos de 40% das personagens são do sexo feminino. Além de serem minoritárias nos romances, as mulheres também têm menos acesso à “voz”, isto é, à posição de narradoras, e estão menos presentes como protagonist</w:t>
      </w:r>
      <w:r>
        <w:rPr>
          <w:rFonts w:ascii="Times New Roman" w:eastAsia="Times New Roman" w:hAnsi="Times New Roman" w:cs="Times New Roman"/>
          <w:sz w:val="20"/>
          <w:szCs w:val="20"/>
        </w:rPr>
        <w:t>as das histórias.</w:t>
      </w:r>
    </w:p>
    <w:p w14:paraId="738C8662" w14:textId="77777777" w:rsidR="00E020E0" w:rsidRDefault="00D0598F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Nesse contexto, a obra da escritora brasileira Clarice Lispector contribuiu para que as autoras e as personagens femininas tivessem mais protagonismo na literatura nacional. Nascida na Ucrânia, Lispector mudou-se para o Brasil aos dois anos de idade e publ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icou seu primeiro romance, “Perto do Coração Selvagem”, em 1943, aos 24 anos. A obra da escritora é considerada intimista e psicológica, além de abordar aspectos sociais, filosóficos e existenciais. </w:t>
      </w:r>
    </w:p>
    <w:p w14:paraId="710C6359" w14:textId="77777777" w:rsidR="00E020E0" w:rsidRDefault="00D0598F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 modo geral, Lispector possuía predileção por personag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ens femininas, criadas com riqueza de sentimentos, dúvidas e vivências, por meio das quais as obras da autora indagam, de forma peculiar, sobre questões vividas pelas mulheres.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34C3004" w14:textId="77777777" w:rsidR="00E020E0" w:rsidRDefault="00D0598F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partir disso, este projeto de pesquisa de Trabalho de Conclusão de Curso pr</w:t>
      </w:r>
      <w:r>
        <w:rPr>
          <w:rFonts w:ascii="Times New Roman" w:eastAsia="Times New Roman" w:hAnsi="Times New Roman" w:cs="Times New Roman"/>
          <w:sz w:val="20"/>
          <w:szCs w:val="20"/>
        </w:rPr>
        <w:t>etende analisar a forma como as mulheres são representadas nos contos de Clarice Lispector para, na sequência, com base na caracterização dos grupos de leitura e de seu papel na formação de leitores, propor e organizar um grupo de leitura on-line com estud</w:t>
      </w:r>
      <w:r>
        <w:rPr>
          <w:rFonts w:ascii="Times New Roman" w:eastAsia="Times New Roman" w:hAnsi="Times New Roman" w:cs="Times New Roman"/>
          <w:sz w:val="20"/>
          <w:szCs w:val="20"/>
        </w:rPr>
        <w:t>antes do IFMS, Campus Ponta Porã, para o debate, a troca de ideias e análise dos contos de Lispector, especialmente aqueles estudados neste trabalho.</w:t>
      </w:r>
    </w:p>
    <w:p w14:paraId="1CDAC579" w14:textId="77777777" w:rsidR="00E020E0" w:rsidRDefault="00E020E0">
      <w:pP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D67965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14:paraId="31FBD848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Esta pesquisa, de natureza descritiva e exploratória, será desenvolvida em cinco etapas. A pr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imeira etapa consiste em fazer uma pesquisa bibliográfica, para a fundamentação teórica, sobre os seguintes temas: a obra de Clarice Lispector, a representação literária feminina em sua obra, especialmente nos contos, a questão das mulheres na literatura,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sobre os grupos de leitura, para termos conhecimento sobre o que são, qual é a sua importância e para que servem.</w:t>
      </w:r>
    </w:p>
    <w:p w14:paraId="25A50BAA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segunda etapa é aquela em que será realizada a seleção e análise dos contos de Clarice Lispector, com base na pesquisa bibliográfica sobre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obra da autora e sobre a questão da representação das mulheres em seus contos e na literatura, de modo geral.</w:t>
      </w:r>
    </w:p>
    <w:p w14:paraId="47BD3380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terceira etapa será a organização do grupo de leitura, no qual o público-alvo ser</w:t>
      </w:r>
      <w:r>
        <w:rPr>
          <w:rFonts w:ascii="Times New Roman" w:eastAsia="Times New Roman" w:hAnsi="Times New Roman" w:cs="Times New Roman"/>
          <w:sz w:val="20"/>
          <w:szCs w:val="20"/>
        </w:rPr>
        <w:t>á 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estudantes do IFMS, Campus Ponta Porã. Inicialmente, 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rá feito um levantamento para que saibamos se as/os estudantes conhecem a obra de Lispector, se sabem o que é um grupo de leitura e se já participaram de um, se possuem interesse em participar de um grupo de leitura sobre essa obra e para decidirmos horári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 e dias para os encontros do grupo. </w:t>
      </w:r>
    </w:p>
    <w:p w14:paraId="406D9EED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grupo de leitura acontecerá de forma remota, portanto, será necessário incluir, nesse levantamento, perguntas sobre o acesso à internet e equipamentos eletrônicos, o conhecimento sobre mídias para reuniões online 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c. Ainda nessa etapa, a depender do resultado das entrevistas fechadas, também será criado um grupo no aplicativo de mensagens WhatsApp, para os participantes do grupo de leitura poderem trocar informações e decidir, em conjunto, qual mídia será usada para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 encontros e como será a dinâmica de funcionamento dos encontros.</w:t>
      </w:r>
    </w:p>
    <w:p w14:paraId="4876B361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 quarta etapa, acontecerá a realização do grupo de leitura, a partir dos resultados da etapa anterior.</w:t>
      </w:r>
    </w:p>
    <w:p w14:paraId="0CCC5C72" w14:textId="0CFD962C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 quinta e última etapa,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serão realizadas duas avaliações: a primeira pelas integ</w:t>
      </w:r>
      <w:r>
        <w:rPr>
          <w:rFonts w:ascii="Times New Roman" w:eastAsia="Times New Roman" w:hAnsi="Times New Roman" w:cs="Times New Roman"/>
          <w:sz w:val="20"/>
          <w:szCs w:val="20"/>
        </w:rPr>
        <w:t>rantes do grupo, a respeito da presença das mulheres nas obras que irão ser debatidas e estudadas e segunda a respeito dos encontros em geral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por meio da qual pretende</w:t>
      </w:r>
      <w:r>
        <w:rPr>
          <w:rFonts w:ascii="Times New Roman" w:eastAsia="Times New Roman" w:hAnsi="Times New Roman" w:cs="Times New Roman"/>
          <w:sz w:val="20"/>
          <w:szCs w:val="20"/>
        </w:rPr>
        <w:t>-se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entender se gostaram da experiência, o que acharam das obras analisadas e debatidas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etc.</w:t>
      </w:r>
    </w:p>
    <w:p w14:paraId="7776BAFF" w14:textId="77777777" w:rsidR="00D0598F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032A7A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14:paraId="096B084B" w14:textId="48668E54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projeto foi iniciado recentemente e se encontra nos primeiros passos de seu desenvolvimento. Com base no que foi estudado até o momento sobre a representação das personagens femininas nos contos de Clarice Lispector e partindo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pressuposto que as personagens tendem a exercer papéis sociais tradicionais e a permanecer encerradas na esfera doméstica, pretende-se fazer uma análise da representação literária das mulheres nos conto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 autora para entendermos como sua obra lida com essa questão. </w:t>
      </w:r>
    </w:p>
    <w:p w14:paraId="216F02D6" w14:textId="3ACC88CF" w:rsidR="00D0598F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A94876" w14:textId="204DB9DA" w:rsidR="00D0598F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DF91A5" w14:textId="7BE362A5" w:rsidR="00D0598F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4C4FDF" w14:textId="77777777" w:rsidR="00D0598F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29DBDE" w14:textId="4F73D054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partir disso, esperamos desenvolver o grupo de leitura desses contos, por meio do qual seja possível difundir a obra da autora e formar uma comunidade de leitores para o debate sobre a questão da representação literária das mulheres.</w:t>
      </w:r>
    </w:p>
    <w:p w14:paraId="290C185F" w14:textId="77777777" w:rsidR="00D0598F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E4BD72" w14:textId="44B7A695" w:rsidR="00E020E0" w:rsidRDefault="00D0598F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14:paraId="7C44AA88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Num contexto em que as mulheres estão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sub-representadas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como autoras, personagens e narradoras, na literatura brasileira, e que é frequente que sejam representadas literariamente segundo pressupostos sexistas, Clarice Lispector contribuiu fortemente para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que autoras e personagens femininas tivessem mais protagonismo no campo literário nacional. </w:t>
      </w:r>
    </w:p>
    <w:p w14:paraId="714F27BA" w14:textId="500FBB3E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partir disso, pergunta</w:t>
      </w:r>
      <w:r>
        <w:rPr>
          <w:rFonts w:ascii="Times New Roman" w:eastAsia="Times New Roman" w:hAnsi="Times New Roman" w:cs="Times New Roman"/>
          <w:sz w:val="20"/>
          <w:szCs w:val="20"/>
        </w:rPr>
        <w:t>-se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como a obra da autora representa literariamente as mulheres? Segundo Bezerra (2012), com Lispector, surge uma escrita que se propõe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fazer uma sondagem psicológica da mulher, com personagens que sofrem a submissão do patriarcado, num aprisionamento mental, social e cultural. Essa constatação da estudiosa oferece caminhos para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que se possa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compreender essa representação. </w:t>
      </w:r>
    </w:p>
    <w:p w14:paraId="068F2559" w14:textId="77777777" w:rsidR="00D0598F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B40262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14:paraId="42DCAFA7" w14:textId="77777777" w:rsidR="00D0598F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CC2E2A" w14:textId="3C98896B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ZERRA, Lúcia.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Privações no feminino: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uma análise comparada da representação da personagem feminina nos contos “Amor”, de Clarice Lispector e “A troca”, De Ondina Ferreira. Orientadora: Raquel Dal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Cortivo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2012. TCC (Graduação) – Curso de Letras do IEAA, Un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iversidade Federal do Amazonas. Disponível em: </w:t>
      </w:r>
      <w:hyperlink r:id="rId1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https://edoc.ufam.edu.br/bitstream/123456789/2561/37/TCC-Letras-2012-Arquivo.012.pdf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FFFFFF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Acesso em: 01 set. 2021.</w:t>
      </w:r>
    </w:p>
    <w:p w14:paraId="1C13BC74" w14:textId="77777777" w:rsidR="00E020E0" w:rsidRDefault="00E020E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3174A6" w14:textId="77777777" w:rsidR="00E020E0" w:rsidRDefault="00D0598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DALCASTAGNÈ, Regina. Imagens da mulher na narrativa brasileira.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 Eixo e a Roda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Revista de Literatura Brasileira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v. 15, p. 127-135, dez. 2007. Disponível em: </w:t>
      </w:r>
      <w:hyperlink r:id="rId12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http://www.periodicos.letras.ufmg.br/index.php/o_eixo_ea_roda/article/view/3267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Acesso em: 25 ago. 2021.</w:t>
      </w:r>
    </w:p>
    <w:sectPr w:rsidR="00E020E0">
      <w:type w:val="continuous"/>
      <w:pgSz w:w="11906" w:h="16838"/>
      <w:pgMar w:top="1134" w:right="567" w:bottom="567" w:left="567" w:header="284" w:footer="1418" w:gutter="0"/>
      <w:cols w:num="2" w:space="720" w:equalWidth="0">
        <w:col w:w="5158" w:space="454"/>
        <w:col w:w="515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BE84" w14:textId="77777777" w:rsidR="00000000" w:rsidRDefault="00D0598F">
      <w:r>
        <w:separator/>
      </w:r>
    </w:p>
  </w:endnote>
  <w:endnote w:type="continuationSeparator" w:id="0">
    <w:p w14:paraId="1DAA83D6" w14:textId="77777777" w:rsidR="00000000" w:rsidRDefault="00D0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3A54" w14:textId="77777777" w:rsidR="00E020E0" w:rsidRDefault="00D059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E48752" wp14:editId="3D282E67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DB39" w14:textId="77777777" w:rsidR="00000000" w:rsidRDefault="00D0598F">
      <w:r>
        <w:separator/>
      </w:r>
    </w:p>
  </w:footnote>
  <w:footnote w:type="continuationSeparator" w:id="0">
    <w:p w14:paraId="3A592730" w14:textId="77777777" w:rsidR="00000000" w:rsidRDefault="00D0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AF95" w14:textId="77777777" w:rsidR="00E020E0" w:rsidRDefault="00E020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94F9E34" w14:textId="77777777" w:rsidR="00E020E0" w:rsidRDefault="00D059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51E7615" wp14:editId="5CA4F8AA">
          <wp:simplePos x="0" y="0"/>
          <wp:positionH relativeFrom="column">
            <wp:posOffset>3811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93190"/>
    <w:multiLevelType w:val="multilevel"/>
    <w:tmpl w:val="23B8CA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E0"/>
    <w:rsid w:val="00D0598F"/>
    <w:rsid w:val="00E0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C89D"/>
  <w15:docId w15:val="{941903A7-0F41-4F00-9627-007F6EEC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3C4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B4367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4367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367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367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4367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367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4367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4367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4367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BB43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semiHidden/>
    <w:rsid w:val="00BB43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semiHidden/>
    <w:rsid w:val="00BB436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"/>
    <w:semiHidden/>
    <w:rsid w:val="00BB4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"/>
    <w:semiHidden/>
    <w:rsid w:val="00BB4367"/>
    <w:rPr>
      <w:rFonts w:ascii="Cambria" w:eastAsia="Times New Roman" w:hAnsi="Cambria" w:cs="Times New Roman"/>
      <w:color w:val="243F60"/>
    </w:rPr>
  </w:style>
  <w:style w:type="character" w:customStyle="1" w:styleId="Ttulo6Char">
    <w:name w:val="Título 6 Char"/>
    <w:link w:val="Ttulo6"/>
    <w:uiPriority w:val="9"/>
    <w:semiHidden/>
    <w:rsid w:val="00BB4367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"/>
    <w:semiHidden/>
    <w:rsid w:val="00BB4367"/>
    <w:rPr>
      <w:rFonts w:ascii="Cambria" w:eastAsia="Times New Roman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"/>
    <w:semiHidden/>
    <w:rsid w:val="00BB436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"/>
    <w:semiHidden/>
    <w:rsid w:val="00BB436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B4367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9478FA"/>
    <w:rPr>
      <w:lang w:eastAsia="en-US"/>
    </w:rPr>
  </w:style>
  <w:style w:type="paragraph" w:customStyle="1" w:styleId="TtuloPrincipal">
    <w:name w:val="Título Principal"/>
    <w:basedOn w:val="Normal"/>
    <w:next w:val="Autor"/>
    <w:qFormat/>
    <w:rsid w:val="003F321D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qFormat/>
    <w:rsid w:val="00A312CE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qFormat/>
    <w:rsid w:val="000F2FC9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  <w:qFormat/>
    <w:rsid w:val="000F2FC9"/>
  </w:style>
  <w:style w:type="paragraph" w:customStyle="1" w:styleId="Autor-E-Mail">
    <w:name w:val="Autor - E-Mail"/>
    <w:basedOn w:val="Autor"/>
    <w:next w:val="Texto"/>
    <w:qFormat/>
    <w:rsid w:val="000F2FC9"/>
  </w:style>
  <w:style w:type="character" w:styleId="Hyperlink">
    <w:name w:val="Hyperlink"/>
    <w:uiPriority w:val="99"/>
    <w:unhideWhenUsed/>
    <w:rsid w:val="00667676"/>
    <w:rPr>
      <w:color w:val="0000FF"/>
      <w:u w:val="single"/>
    </w:rPr>
  </w:style>
  <w:style w:type="paragraph" w:customStyle="1" w:styleId="Texto">
    <w:name w:val="Texto"/>
    <w:basedOn w:val="Normal"/>
    <w:qFormat/>
    <w:rsid w:val="00D424AA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semiHidden/>
    <w:unhideWhenUsed/>
    <w:rsid w:val="003F321D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9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039F6"/>
    <w:rPr>
      <w:rFonts w:ascii="Tahoma" w:hAnsi="Tahoma" w:cs="Tahoma"/>
      <w:sz w:val="16"/>
      <w:szCs w:val="16"/>
    </w:rPr>
  </w:style>
  <w:style w:type="paragraph" w:customStyle="1" w:styleId="Figura">
    <w:name w:val="Figura"/>
    <w:basedOn w:val="Texto"/>
    <w:next w:val="Texto"/>
    <w:qFormat/>
    <w:rsid w:val="00E039F6"/>
    <w:pPr>
      <w:jc w:val="center"/>
    </w:pPr>
    <w:rPr>
      <w:noProof/>
      <w:lang w:eastAsia="pt-BR"/>
    </w:rPr>
  </w:style>
  <w:style w:type="table" w:styleId="Tabelacomgrade">
    <w:name w:val="Table Grid"/>
    <w:basedOn w:val="Tabelanormal"/>
    <w:uiPriority w:val="59"/>
    <w:rsid w:val="00F40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qFormat/>
    <w:rsid w:val="00F40BFA"/>
    <w:pPr>
      <w:spacing w:after="0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3B6"/>
  </w:style>
  <w:style w:type="paragraph" w:styleId="Rodap">
    <w:name w:val="footer"/>
    <w:basedOn w:val="Normal"/>
    <w:link w:val="RodapChar"/>
    <w:uiPriority w:val="99"/>
    <w:unhideWhenUsed/>
    <w:rsid w:val="00AD63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3B6"/>
  </w:style>
  <w:style w:type="character" w:styleId="Refdecomentrio">
    <w:name w:val="annotation reference"/>
    <w:uiPriority w:val="99"/>
    <w:semiHidden/>
    <w:unhideWhenUsed/>
    <w:rsid w:val="00D25F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5F20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25F2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5F2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25F20"/>
    <w:rPr>
      <w:b/>
      <w:bCs/>
      <w:lang w:eastAsia="en-US"/>
    </w:rPr>
  </w:style>
  <w:style w:type="character" w:styleId="MenoPendente">
    <w:name w:val="Unresolved Mention"/>
    <w:uiPriority w:val="99"/>
    <w:semiHidden/>
    <w:unhideWhenUsed/>
    <w:rsid w:val="00D25F2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kaimoti@ifms.edu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iodicos.letras.ufmg.br/index.php/o_eixo_ea_roda/article/view/32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oc.ufam.edu.br/bitstream/123456789/2561/37/TCC-Letras-2012-Arquivo.012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wohISGVnNCtcd1krn/Huvb5C6g==">AMUW2mVfV7ye7m9sfG7gCkm4hhFMLrb/hMcVLsPtBAjcgeXXeUMwxghvtaz0OuqrjeLTwW6xi7VmJG6V9DXVjTkv06gBUmPNaOQmBzQzh4zpaRC4QgAoz10=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1061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Maeda</dc:creator>
  <cp:lastModifiedBy>Ana Paula Macedo Cartapatti Kaimoti</cp:lastModifiedBy>
  <cp:revision>2</cp:revision>
  <dcterms:created xsi:type="dcterms:W3CDTF">2021-09-29T20:09:00Z</dcterms:created>
  <dcterms:modified xsi:type="dcterms:W3CDTF">2021-09-29T20:09:00Z</dcterms:modified>
</cp:coreProperties>
</file>